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B94B" w14:textId="7CC8A92C" w:rsidR="004C7A46" w:rsidRPr="00350783" w:rsidRDefault="004C7A46">
      <w:pPr>
        <w:rPr>
          <w:b/>
          <w:bCs/>
          <w:sz w:val="28"/>
          <w:szCs w:val="28"/>
          <w:u w:val="single"/>
        </w:rPr>
      </w:pPr>
      <w:r w:rsidRPr="00350783">
        <w:rPr>
          <w:b/>
          <w:bCs/>
          <w:sz w:val="28"/>
          <w:szCs w:val="28"/>
          <w:u w:val="single"/>
        </w:rPr>
        <w:t>Verslag Algemene Ledenvergadering Bergense Bridge Club donderdag 1</w:t>
      </w:r>
      <w:r w:rsidR="00AF661A" w:rsidRPr="00350783">
        <w:rPr>
          <w:b/>
          <w:bCs/>
          <w:sz w:val="28"/>
          <w:szCs w:val="28"/>
          <w:u w:val="single"/>
        </w:rPr>
        <w:t>3</w:t>
      </w:r>
      <w:r w:rsidRPr="00350783">
        <w:rPr>
          <w:b/>
          <w:bCs/>
          <w:sz w:val="28"/>
          <w:szCs w:val="28"/>
          <w:u w:val="single"/>
        </w:rPr>
        <w:t xml:space="preserve"> februari 202</w:t>
      </w:r>
      <w:r w:rsidR="00AF661A" w:rsidRPr="00350783">
        <w:rPr>
          <w:b/>
          <w:bCs/>
          <w:sz w:val="28"/>
          <w:szCs w:val="28"/>
          <w:u w:val="single"/>
        </w:rPr>
        <w:t>5</w:t>
      </w:r>
    </w:p>
    <w:p w14:paraId="16F91A6A" w14:textId="77777777" w:rsidR="004C7A46" w:rsidRDefault="004C7A46">
      <w:pPr>
        <w:rPr>
          <w:sz w:val="28"/>
          <w:szCs w:val="28"/>
          <w:u w:val="single"/>
        </w:rPr>
      </w:pPr>
    </w:p>
    <w:p w14:paraId="399FED82" w14:textId="21827678" w:rsidR="00AF661A" w:rsidRDefault="00B02AC9">
      <w:pPr>
        <w:rPr>
          <w:sz w:val="28"/>
          <w:szCs w:val="28"/>
        </w:rPr>
      </w:pPr>
      <w:r>
        <w:rPr>
          <w:sz w:val="28"/>
          <w:szCs w:val="28"/>
        </w:rPr>
        <w:t xml:space="preserve">Bericht van verhindering: </w:t>
      </w:r>
      <w:r w:rsidR="00AF661A">
        <w:rPr>
          <w:sz w:val="28"/>
          <w:szCs w:val="28"/>
        </w:rPr>
        <w:t xml:space="preserve">Anny </w:t>
      </w:r>
      <w:proofErr w:type="spellStart"/>
      <w:r w:rsidR="00AF661A">
        <w:rPr>
          <w:sz w:val="28"/>
          <w:szCs w:val="28"/>
        </w:rPr>
        <w:t>Clevers</w:t>
      </w:r>
      <w:proofErr w:type="spellEnd"/>
      <w:r w:rsidR="00AF661A">
        <w:rPr>
          <w:sz w:val="28"/>
          <w:szCs w:val="28"/>
        </w:rPr>
        <w:t xml:space="preserve">, </w:t>
      </w:r>
      <w:proofErr w:type="spellStart"/>
      <w:r w:rsidR="00AF661A">
        <w:rPr>
          <w:sz w:val="28"/>
          <w:szCs w:val="28"/>
        </w:rPr>
        <w:t>Dorie</w:t>
      </w:r>
      <w:proofErr w:type="spellEnd"/>
      <w:r w:rsidR="00AF661A">
        <w:rPr>
          <w:sz w:val="28"/>
          <w:szCs w:val="28"/>
        </w:rPr>
        <w:t xml:space="preserve"> Poelen</w:t>
      </w:r>
      <w:r w:rsidR="004950C0">
        <w:rPr>
          <w:sz w:val="28"/>
          <w:szCs w:val="28"/>
        </w:rPr>
        <w:t xml:space="preserve">, </w:t>
      </w:r>
      <w:r w:rsidR="00AF661A">
        <w:rPr>
          <w:sz w:val="28"/>
          <w:szCs w:val="28"/>
        </w:rPr>
        <w:t xml:space="preserve">Mieke </w:t>
      </w:r>
      <w:r>
        <w:rPr>
          <w:sz w:val="28"/>
          <w:szCs w:val="28"/>
        </w:rPr>
        <w:t>Bosmans</w:t>
      </w:r>
      <w:r w:rsidR="004950C0">
        <w:rPr>
          <w:sz w:val="28"/>
          <w:szCs w:val="28"/>
        </w:rPr>
        <w:t xml:space="preserve">, Lisette Sanders, Pieter Jansen, Corrie van de Berg, Gijs Verweij, Mieke van Baar, Mark en Peter Huberts, </w:t>
      </w:r>
      <w:proofErr w:type="spellStart"/>
      <w:r w:rsidR="001C689A">
        <w:rPr>
          <w:sz w:val="28"/>
          <w:szCs w:val="28"/>
        </w:rPr>
        <w:t>Charolina</w:t>
      </w:r>
      <w:proofErr w:type="spellEnd"/>
      <w:r w:rsidR="001C689A">
        <w:rPr>
          <w:sz w:val="28"/>
          <w:szCs w:val="28"/>
        </w:rPr>
        <w:t xml:space="preserve"> Blink, </w:t>
      </w:r>
      <w:r w:rsidR="004950C0">
        <w:rPr>
          <w:sz w:val="28"/>
          <w:szCs w:val="28"/>
        </w:rPr>
        <w:t xml:space="preserve">Corrie Ankersmit en Maria </w:t>
      </w:r>
      <w:proofErr w:type="spellStart"/>
      <w:r w:rsidR="004950C0">
        <w:rPr>
          <w:sz w:val="28"/>
          <w:szCs w:val="28"/>
        </w:rPr>
        <w:t>Klabbers</w:t>
      </w:r>
      <w:proofErr w:type="spellEnd"/>
    </w:p>
    <w:p w14:paraId="7B309C18" w14:textId="779DC74F" w:rsidR="00B02AC9" w:rsidRDefault="00AF661A" w:rsidP="00AF661A">
      <w:pPr>
        <w:rPr>
          <w:sz w:val="28"/>
          <w:szCs w:val="28"/>
        </w:rPr>
      </w:pPr>
      <w:r>
        <w:rPr>
          <w:sz w:val="28"/>
          <w:szCs w:val="28"/>
        </w:rPr>
        <w:t>Aanwezig 49 leden</w:t>
      </w:r>
    </w:p>
    <w:p w14:paraId="5BF3741F" w14:textId="77777777" w:rsidR="00B02AC9" w:rsidRDefault="00B02AC9">
      <w:pPr>
        <w:rPr>
          <w:sz w:val="28"/>
          <w:szCs w:val="28"/>
        </w:rPr>
      </w:pPr>
    </w:p>
    <w:p w14:paraId="05887D2E" w14:textId="03D6804F" w:rsidR="00B02AC9" w:rsidRDefault="00A952F8" w:rsidP="00B02AC9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Opening en vaststellen agenda: </w:t>
      </w:r>
      <w:proofErr w:type="spellStart"/>
      <w:r w:rsidR="00B02AC9">
        <w:rPr>
          <w:sz w:val="28"/>
          <w:szCs w:val="28"/>
        </w:rPr>
        <w:t>Vz</w:t>
      </w:r>
      <w:proofErr w:type="spellEnd"/>
      <w:r w:rsidR="00B02AC9">
        <w:rPr>
          <w:sz w:val="28"/>
          <w:szCs w:val="28"/>
        </w:rPr>
        <w:t xml:space="preserve"> opent vergadering om 19.1</w:t>
      </w:r>
      <w:r w:rsidR="00AF661A">
        <w:rPr>
          <w:sz w:val="28"/>
          <w:szCs w:val="28"/>
        </w:rPr>
        <w:t>5</w:t>
      </w:r>
      <w:r w:rsidR="00B02AC9">
        <w:rPr>
          <w:sz w:val="28"/>
          <w:szCs w:val="28"/>
        </w:rPr>
        <w:t xml:space="preserve"> uur en de agenda</w:t>
      </w:r>
      <w:r>
        <w:rPr>
          <w:sz w:val="28"/>
          <w:szCs w:val="28"/>
        </w:rPr>
        <w:t xml:space="preserve"> wordt ongewijzigd vastgesteld.</w:t>
      </w:r>
    </w:p>
    <w:p w14:paraId="7628003E" w14:textId="77777777" w:rsidR="00AF661A" w:rsidRDefault="00B02AC9" w:rsidP="00B02AC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B02AC9">
        <w:rPr>
          <w:b/>
          <w:bCs/>
          <w:sz w:val="28"/>
          <w:szCs w:val="28"/>
        </w:rPr>
        <w:t>Mededelingen en ingekomen stukken</w:t>
      </w:r>
      <w:r>
        <w:rPr>
          <w:b/>
          <w:bCs/>
          <w:sz w:val="28"/>
          <w:szCs w:val="28"/>
        </w:rPr>
        <w:t xml:space="preserve">: </w:t>
      </w:r>
    </w:p>
    <w:p w14:paraId="298C7C64" w14:textId="3BA697B3" w:rsidR="00B02AC9" w:rsidRPr="00AF661A" w:rsidRDefault="00AF661A" w:rsidP="00AF661A">
      <w:pPr>
        <w:pStyle w:val="Lijstalinea"/>
        <w:numPr>
          <w:ilvl w:val="1"/>
          <w:numId w:val="1"/>
        </w:numPr>
        <w:rPr>
          <w:b/>
          <w:bCs/>
          <w:sz w:val="28"/>
          <w:szCs w:val="28"/>
        </w:rPr>
      </w:pPr>
      <w:r w:rsidRPr="00AF661A">
        <w:rPr>
          <w:sz w:val="28"/>
          <w:szCs w:val="28"/>
        </w:rPr>
        <w:t>Er zijn nieuwe statuten, aangepast aan huidige wetgeving. Hierin onder</w:t>
      </w:r>
      <w:r>
        <w:rPr>
          <w:sz w:val="28"/>
          <w:szCs w:val="28"/>
        </w:rPr>
        <w:t xml:space="preserve"> </w:t>
      </w:r>
      <w:r w:rsidRPr="00AF661A">
        <w:rPr>
          <w:sz w:val="28"/>
          <w:szCs w:val="28"/>
        </w:rPr>
        <w:t>meer de mogelijkheid om digitaal te vergaderen</w:t>
      </w:r>
      <w:r>
        <w:rPr>
          <w:sz w:val="28"/>
          <w:szCs w:val="28"/>
        </w:rPr>
        <w:t xml:space="preserve"> en positie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is versterkt en aangescherpt. Overigens zij</w:t>
      </w:r>
      <w:r w:rsidR="00350783">
        <w:rPr>
          <w:sz w:val="28"/>
          <w:szCs w:val="28"/>
        </w:rPr>
        <w:t>n</w:t>
      </w:r>
      <w:r>
        <w:rPr>
          <w:sz w:val="28"/>
          <w:szCs w:val="28"/>
        </w:rPr>
        <w:t xml:space="preserve"> wettelijk juiste statuten voorwaardelijk om subsidie aan te </w:t>
      </w:r>
      <w:r w:rsidR="00350783">
        <w:rPr>
          <w:sz w:val="28"/>
          <w:szCs w:val="28"/>
        </w:rPr>
        <w:t xml:space="preserve">kunnen </w:t>
      </w:r>
      <w:r>
        <w:rPr>
          <w:sz w:val="28"/>
          <w:szCs w:val="28"/>
        </w:rPr>
        <w:t xml:space="preserve">vragen. Nu de statuten in orde zijn moet ook het huishoudelijk reglement vernieuwd en aangepast worden. De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zal dit in de loop van het jaar ter hand nemen.</w:t>
      </w:r>
    </w:p>
    <w:p w14:paraId="7F123A34" w14:textId="65AE2F65" w:rsidR="00AF661A" w:rsidRPr="00B02AC9" w:rsidRDefault="00AF661A" w:rsidP="00AF661A">
      <w:pPr>
        <w:pStyle w:val="Lijstaline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Er is een formeel document van de gemeente ontvangen over goedgekeurde </w:t>
      </w:r>
      <w:proofErr w:type="gramStart"/>
      <w:r w:rsidR="00350783">
        <w:rPr>
          <w:sz w:val="28"/>
          <w:szCs w:val="28"/>
        </w:rPr>
        <w:t xml:space="preserve">BBC </w:t>
      </w:r>
      <w:r>
        <w:rPr>
          <w:sz w:val="28"/>
          <w:szCs w:val="28"/>
        </w:rPr>
        <w:t>subsidie</w:t>
      </w:r>
      <w:proofErr w:type="gramEnd"/>
      <w:r>
        <w:rPr>
          <w:sz w:val="28"/>
          <w:szCs w:val="28"/>
        </w:rPr>
        <w:t xml:space="preserve"> aanvraag. De BBC zit daardoor wat ruimer in haar financiële jasje en het geld zal op verantwoorde wijze besteed gaan worden.</w:t>
      </w:r>
    </w:p>
    <w:p w14:paraId="65375667" w14:textId="6EAE7D65" w:rsidR="00B02AC9" w:rsidRPr="00FB7720" w:rsidRDefault="00B02AC9" w:rsidP="00B02AC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Notulen ALV donderdag 1</w:t>
      </w:r>
      <w:r w:rsidR="00AF661A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februari 202</w:t>
      </w:r>
      <w:r w:rsidR="00AF661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: </w:t>
      </w:r>
      <w:r w:rsidR="00AF661A" w:rsidRPr="00AF661A">
        <w:rPr>
          <w:sz w:val="28"/>
          <w:szCs w:val="28"/>
        </w:rPr>
        <w:t xml:space="preserve">vastgesteld </w:t>
      </w:r>
      <w:r w:rsidR="00AF661A" w:rsidRPr="00350783">
        <w:rPr>
          <w:sz w:val="28"/>
          <w:szCs w:val="28"/>
        </w:rPr>
        <w:t>en</w:t>
      </w:r>
      <w:r w:rsidR="00AF661A">
        <w:rPr>
          <w:b/>
          <w:bCs/>
          <w:sz w:val="28"/>
          <w:szCs w:val="28"/>
        </w:rPr>
        <w:t xml:space="preserve"> </w:t>
      </w:r>
      <w:r w:rsidR="00FB7720">
        <w:rPr>
          <w:sz w:val="28"/>
          <w:szCs w:val="28"/>
        </w:rPr>
        <w:t>akkoord</w:t>
      </w:r>
      <w:r w:rsidR="005B78EE">
        <w:rPr>
          <w:sz w:val="28"/>
          <w:szCs w:val="28"/>
        </w:rPr>
        <w:t>.</w:t>
      </w:r>
    </w:p>
    <w:p w14:paraId="44A976BE" w14:textId="694E487C" w:rsidR="00FB7720" w:rsidRPr="00AF661A" w:rsidRDefault="00FB7720" w:rsidP="00B02AC9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Verslag secretaris: </w:t>
      </w:r>
      <w:proofErr w:type="spellStart"/>
      <w:r w:rsidR="00AF661A" w:rsidRPr="00AF661A">
        <w:rPr>
          <w:sz w:val="28"/>
          <w:szCs w:val="28"/>
        </w:rPr>
        <w:t>Vz</w:t>
      </w:r>
      <w:proofErr w:type="spellEnd"/>
      <w:r w:rsidR="00AF661A" w:rsidRPr="00AF661A">
        <w:rPr>
          <w:sz w:val="28"/>
          <w:szCs w:val="28"/>
        </w:rPr>
        <w:t xml:space="preserve"> neemt het verslag door en somt aantal memorabele passages op</w:t>
      </w:r>
    </w:p>
    <w:p w14:paraId="3C4591D4" w14:textId="77777777" w:rsidR="00310B04" w:rsidRDefault="00FB7720" w:rsidP="00B02AC9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Financiën: </w:t>
      </w:r>
      <w:r>
        <w:rPr>
          <w:sz w:val="28"/>
          <w:szCs w:val="28"/>
        </w:rPr>
        <w:t xml:space="preserve">penningmeester </w:t>
      </w:r>
      <w:r w:rsidR="00310B04">
        <w:rPr>
          <w:sz w:val="28"/>
          <w:szCs w:val="28"/>
        </w:rPr>
        <w:t xml:space="preserve">behandelt financieel overzicht 2024 en de begroting van 2025. Ook geeft hij uitleg waar de gemeentelijke subsidie aan besteed gaat worden. </w:t>
      </w:r>
    </w:p>
    <w:p w14:paraId="757D7982" w14:textId="59E4DA38" w:rsidR="00310B04" w:rsidRDefault="00310B04" w:rsidP="00310B04">
      <w:pPr>
        <w:pStyle w:val="Lijstaline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Kascommissie bestaande uit Ursula Grotenhuis en Ria van Mil laat weten de financiën gecontroleerd te hebben</w:t>
      </w:r>
      <w:r w:rsidR="00D42C34">
        <w:rPr>
          <w:sz w:val="28"/>
          <w:szCs w:val="28"/>
        </w:rPr>
        <w:t>. A</w:t>
      </w:r>
      <w:r>
        <w:rPr>
          <w:sz w:val="28"/>
          <w:szCs w:val="28"/>
        </w:rPr>
        <w:t>lles is in orde bevonden.</w:t>
      </w:r>
    </w:p>
    <w:p w14:paraId="387BF32A" w14:textId="36076855" w:rsidR="00310B04" w:rsidRDefault="00310B04" w:rsidP="00310B04">
      <w:pPr>
        <w:pStyle w:val="Lijstaline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Cf de regels treedt kascommissielid Ria van Mil af met dank voor bewezen diensten en meldt zich Rob van </w:t>
      </w:r>
      <w:proofErr w:type="spellStart"/>
      <w:r>
        <w:rPr>
          <w:sz w:val="28"/>
          <w:szCs w:val="28"/>
        </w:rPr>
        <w:t>Laere</w:t>
      </w:r>
      <w:proofErr w:type="spellEnd"/>
      <w:r>
        <w:rPr>
          <w:sz w:val="28"/>
          <w:szCs w:val="28"/>
        </w:rPr>
        <w:t xml:space="preserve"> aan als nieuw lid.</w:t>
      </w:r>
    </w:p>
    <w:p w14:paraId="3B4DAAA5" w14:textId="68D5AF3E" w:rsidR="00310B04" w:rsidRDefault="00310B04" w:rsidP="00310B04">
      <w:pPr>
        <w:pStyle w:val="Lijstaline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 penningmeester krijgt decharge</w:t>
      </w:r>
    </w:p>
    <w:p w14:paraId="0BE975A6" w14:textId="206E6A4E" w:rsidR="00FB7720" w:rsidRPr="00FB7720" w:rsidRDefault="00310B04" w:rsidP="00B02AC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10B04">
        <w:rPr>
          <w:b/>
          <w:bCs/>
          <w:sz w:val="28"/>
          <w:szCs w:val="28"/>
        </w:rPr>
        <w:t>Lustrum/feestcommissie.</w:t>
      </w:r>
      <w:r>
        <w:rPr>
          <w:sz w:val="28"/>
          <w:szCs w:val="28"/>
        </w:rPr>
        <w:t xml:space="preserve"> Onder aanvoering van </w:t>
      </w:r>
      <w:proofErr w:type="spellStart"/>
      <w:r>
        <w:rPr>
          <w:sz w:val="28"/>
          <w:szCs w:val="28"/>
        </w:rPr>
        <w:t>Marie-Thérèse</w:t>
      </w:r>
      <w:proofErr w:type="spellEnd"/>
      <w:r>
        <w:rPr>
          <w:sz w:val="28"/>
          <w:szCs w:val="28"/>
        </w:rPr>
        <w:t xml:space="preserve"> Jacobs-Mulder zal een plan voor het lustrum worden opgesteld. </w:t>
      </w:r>
    </w:p>
    <w:p w14:paraId="2F8D2129" w14:textId="77777777" w:rsidR="00056717" w:rsidRPr="00056717" w:rsidRDefault="00FB7720" w:rsidP="00B02AC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4F08">
        <w:rPr>
          <w:b/>
          <w:bCs/>
          <w:sz w:val="28"/>
          <w:szCs w:val="28"/>
        </w:rPr>
        <w:t xml:space="preserve">Technische Commissie: </w:t>
      </w:r>
      <w:r w:rsidR="00310B04" w:rsidRPr="00056717">
        <w:rPr>
          <w:sz w:val="28"/>
          <w:szCs w:val="28"/>
        </w:rPr>
        <w:t xml:space="preserve">bij afwezigheid van Mieke Bosmans neemt </w:t>
      </w:r>
      <w:proofErr w:type="spellStart"/>
      <w:r w:rsidR="00310B04" w:rsidRPr="00056717">
        <w:rPr>
          <w:sz w:val="28"/>
          <w:szCs w:val="28"/>
        </w:rPr>
        <w:t>Vz</w:t>
      </w:r>
      <w:proofErr w:type="spellEnd"/>
      <w:r w:rsidR="00310B04" w:rsidRPr="00056717">
        <w:rPr>
          <w:sz w:val="28"/>
          <w:szCs w:val="28"/>
        </w:rPr>
        <w:t xml:space="preserve"> dit agendapunt voor zijn rekening</w:t>
      </w:r>
      <w:r w:rsidR="00056717">
        <w:rPr>
          <w:sz w:val="28"/>
          <w:szCs w:val="28"/>
        </w:rPr>
        <w:t xml:space="preserve">, in lijn met de verstrekte documenten. Er wordt door </w:t>
      </w:r>
      <w:proofErr w:type="spellStart"/>
      <w:r w:rsidR="00056717">
        <w:rPr>
          <w:sz w:val="28"/>
          <w:szCs w:val="28"/>
        </w:rPr>
        <w:t>Thei</w:t>
      </w:r>
      <w:proofErr w:type="spellEnd"/>
      <w:r w:rsidR="00056717">
        <w:rPr>
          <w:sz w:val="28"/>
          <w:szCs w:val="28"/>
        </w:rPr>
        <w:t xml:space="preserve"> </w:t>
      </w:r>
      <w:proofErr w:type="spellStart"/>
      <w:r w:rsidR="00056717">
        <w:rPr>
          <w:sz w:val="28"/>
          <w:szCs w:val="28"/>
        </w:rPr>
        <w:t>Welders</w:t>
      </w:r>
      <w:proofErr w:type="spellEnd"/>
      <w:r w:rsidR="00056717">
        <w:rPr>
          <w:sz w:val="28"/>
          <w:szCs w:val="28"/>
        </w:rPr>
        <w:t xml:space="preserve"> een opmerking gemaakt over het functioneren van de wedstrijdkastjes. Dit krijgt bijval van Annette </w:t>
      </w:r>
      <w:proofErr w:type="spellStart"/>
      <w:r w:rsidR="00056717">
        <w:rPr>
          <w:sz w:val="28"/>
          <w:szCs w:val="28"/>
        </w:rPr>
        <w:t>Leijten</w:t>
      </w:r>
      <w:proofErr w:type="spellEnd"/>
      <w:r w:rsidR="00056717">
        <w:rPr>
          <w:sz w:val="28"/>
          <w:szCs w:val="28"/>
        </w:rPr>
        <w:t xml:space="preserve"> die gewag </w:t>
      </w:r>
      <w:r w:rsidR="00056717">
        <w:rPr>
          <w:sz w:val="28"/>
          <w:szCs w:val="28"/>
        </w:rPr>
        <w:lastRenderedPageBreak/>
        <w:t xml:space="preserve">maakt van lekkende batterijen en oproept tot regelmatige controle van de kastjes en het gebruik van kwalitatief hoogwaardige batterijen. </w:t>
      </w:r>
      <w:proofErr w:type="spellStart"/>
      <w:r w:rsidR="00056717">
        <w:rPr>
          <w:sz w:val="28"/>
          <w:szCs w:val="28"/>
        </w:rPr>
        <w:t>Vz</w:t>
      </w:r>
      <w:proofErr w:type="spellEnd"/>
      <w:r w:rsidR="00056717">
        <w:rPr>
          <w:sz w:val="28"/>
          <w:szCs w:val="28"/>
        </w:rPr>
        <w:t xml:space="preserve"> zal dit doorgeven aan de technische commissie. Vervolgens wordt het jaarprogramma vastgesteld. Tot slot doet de </w:t>
      </w:r>
      <w:proofErr w:type="spellStart"/>
      <w:r w:rsidR="00056717">
        <w:rPr>
          <w:sz w:val="28"/>
          <w:szCs w:val="28"/>
        </w:rPr>
        <w:t>Vz</w:t>
      </w:r>
      <w:proofErr w:type="spellEnd"/>
      <w:r w:rsidR="00056717">
        <w:rPr>
          <w:sz w:val="28"/>
          <w:szCs w:val="28"/>
        </w:rPr>
        <w:t xml:space="preserve"> een oproep aan de leden om de technische commissie te versterken.</w:t>
      </w:r>
    </w:p>
    <w:p w14:paraId="1976B525" w14:textId="7CD2317A" w:rsidR="00056717" w:rsidRPr="00056717" w:rsidRDefault="00056717" w:rsidP="00B02AC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Benoemingen.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maakt gewag van noodzaak tot vernieuwing bestuur,</w:t>
      </w:r>
      <w:r w:rsidR="00D42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noodzakelijk vanwege het na dit jaar aftreden van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en het lid </w:t>
      </w:r>
      <w:proofErr w:type="spellStart"/>
      <w:r>
        <w:rPr>
          <w:sz w:val="28"/>
          <w:szCs w:val="28"/>
        </w:rPr>
        <w:t>Marie-Thérèse</w:t>
      </w:r>
      <w:proofErr w:type="spellEnd"/>
      <w:r>
        <w:rPr>
          <w:sz w:val="28"/>
          <w:szCs w:val="28"/>
        </w:rPr>
        <w:t>. Om continuïteit van bestuur te borgen worden m.n. leden gevraagd wiens leeftijd met het cijfer 6 of lager begint</w:t>
      </w:r>
      <w:r w:rsidR="00D42C34">
        <w:rPr>
          <w:sz w:val="28"/>
          <w:szCs w:val="28"/>
        </w:rPr>
        <w:t xml:space="preserve"> om zich voor bestuursfunctie aan te melden</w:t>
      </w:r>
      <w:r>
        <w:rPr>
          <w:sz w:val="28"/>
          <w:szCs w:val="28"/>
        </w:rPr>
        <w:t xml:space="preserve">. </w:t>
      </w:r>
      <w:r w:rsidR="00D42C34">
        <w:rPr>
          <w:sz w:val="28"/>
          <w:szCs w:val="28"/>
        </w:rPr>
        <w:t xml:space="preserve">De mogelijkheid bestaat om jaar met bestuur mee te draaien om te zien hoe het er aan </w:t>
      </w:r>
      <w:proofErr w:type="spellStart"/>
      <w:r w:rsidR="00D42C34">
        <w:rPr>
          <w:sz w:val="28"/>
          <w:szCs w:val="28"/>
        </w:rPr>
        <w:t>tioe</w:t>
      </w:r>
      <w:proofErr w:type="spellEnd"/>
      <w:r w:rsidR="00D42C34">
        <w:rPr>
          <w:sz w:val="28"/>
          <w:szCs w:val="28"/>
        </w:rPr>
        <w:t xml:space="preserve"> gaat. Ook zal bestuur zelf selectief leden gaan benaderen.</w:t>
      </w:r>
    </w:p>
    <w:p w14:paraId="4E3E0F49" w14:textId="77777777" w:rsidR="00350783" w:rsidRPr="00350783" w:rsidRDefault="00056717" w:rsidP="00056717">
      <w:pPr>
        <w:pStyle w:val="Lijstalinea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Rondvraag</w:t>
      </w:r>
      <w:r w:rsidR="00310B04">
        <w:rPr>
          <w:b/>
          <w:bCs/>
          <w:sz w:val="28"/>
          <w:szCs w:val="28"/>
        </w:rPr>
        <w:t xml:space="preserve">. </w:t>
      </w:r>
    </w:p>
    <w:p w14:paraId="25CA639D" w14:textId="468F6DA9" w:rsidR="00350783" w:rsidRPr="00350783" w:rsidRDefault="00056717" w:rsidP="00350783">
      <w:pPr>
        <w:pStyle w:val="Lijstalinea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Annette </w:t>
      </w:r>
      <w:proofErr w:type="spellStart"/>
      <w:r>
        <w:rPr>
          <w:sz w:val="28"/>
          <w:szCs w:val="28"/>
        </w:rPr>
        <w:t>Leijten</w:t>
      </w:r>
      <w:proofErr w:type="spellEnd"/>
      <w:r>
        <w:rPr>
          <w:sz w:val="28"/>
          <w:szCs w:val="28"/>
        </w:rPr>
        <w:t xml:space="preserve"> heeft een tweetal vragen. </w:t>
      </w:r>
      <w:r w:rsidR="00350783">
        <w:rPr>
          <w:sz w:val="28"/>
          <w:szCs w:val="28"/>
        </w:rPr>
        <w:t xml:space="preserve">Eerste vraag: </w:t>
      </w:r>
      <w:r>
        <w:rPr>
          <w:sz w:val="28"/>
          <w:szCs w:val="28"/>
        </w:rPr>
        <w:t xml:space="preserve">Voor het organiseren van het bridgeweekend dat Annette nu op persoonlijke titel organiseert zou zij graag steun vanuit het bestuur zien. </w:t>
      </w:r>
      <w:proofErr w:type="spellStart"/>
      <w:r>
        <w:rPr>
          <w:sz w:val="28"/>
          <w:szCs w:val="28"/>
        </w:rPr>
        <w:t>Marie-Thérèse</w:t>
      </w:r>
      <w:proofErr w:type="spellEnd"/>
      <w:r>
        <w:rPr>
          <w:sz w:val="28"/>
          <w:szCs w:val="28"/>
        </w:rPr>
        <w:t xml:space="preserve"> reageert door te stellen dat zij het bridgeweekend 10 jaar lang georganiseerd heeft buiten bestuur om </w:t>
      </w:r>
      <w:r w:rsidR="00350783">
        <w:rPr>
          <w:sz w:val="28"/>
          <w:szCs w:val="28"/>
        </w:rPr>
        <w:t xml:space="preserve">en dat ging prima en was erg gezellig. </w:t>
      </w:r>
      <w:proofErr w:type="spellStart"/>
      <w:r w:rsidR="00350783">
        <w:rPr>
          <w:sz w:val="28"/>
          <w:szCs w:val="28"/>
        </w:rPr>
        <w:t>Vz</w:t>
      </w:r>
      <w:proofErr w:type="spellEnd"/>
      <w:r w:rsidR="00350783">
        <w:rPr>
          <w:sz w:val="28"/>
          <w:szCs w:val="28"/>
        </w:rPr>
        <w:t xml:space="preserve"> geeft aan dat dit in bestuur besproken zal worden. Tweede vraag Annette: graag zorgvuldig, tijdig en goed afmelden graag, dat voorkomt onnodige stress. Waarvan akte. </w:t>
      </w:r>
    </w:p>
    <w:p w14:paraId="0C180D99" w14:textId="4B50BE6C" w:rsidR="004C7A46" w:rsidRPr="00350783" w:rsidRDefault="00350783" w:rsidP="00350783">
      <w:pPr>
        <w:pStyle w:val="Lijstalinea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Vervolgens vraagt Wilma Philips of er geld gereserveerd is voor</w:t>
      </w:r>
      <w:r w:rsidR="00D42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vervanging van noodzakelijke apparatuur zoals de schudmachine. Er ontspint zich een discussie over gebruik en functioneren schudmachine.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geeft aan dat hij dit met Mieke Bosmans zal opnemen.</w:t>
      </w:r>
    </w:p>
    <w:p w14:paraId="008779E5" w14:textId="4E4145BC" w:rsidR="00350783" w:rsidRPr="00350783" w:rsidRDefault="00350783" w:rsidP="00350783">
      <w:pPr>
        <w:pStyle w:val="Lijstalinea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Penningmeester geeft aan dat nog 11 leden hun contributie moeten betalen en dat hier nog tot 20 februari tijd voor is.</w:t>
      </w:r>
    </w:p>
    <w:p w14:paraId="0A3F1FBD" w14:textId="774947D9" w:rsidR="00350783" w:rsidRPr="00350783" w:rsidRDefault="00350783" w:rsidP="00350783">
      <w:pPr>
        <w:pStyle w:val="Lijstalinea"/>
        <w:numPr>
          <w:ilvl w:val="1"/>
          <w:numId w:val="1"/>
        </w:num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</w:t>
      </w:r>
      <w:r w:rsidR="00D42C34">
        <w:rPr>
          <w:sz w:val="28"/>
          <w:szCs w:val="28"/>
        </w:rPr>
        <w:t xml:space="preserve">deelt mede </w:t>
      </w:r>
      <w:r>
        <w:rPr>
          <w:sz w:val="28"/>
          <w:szCs w:val="28"/>
        </w:rPr>
        <w:t xml:space="preserve">dat Annie </w:t>
      </w:r>
      <w:proofErr w:type="spellStart"/>
      <w:r>
        <w:rPr>
          <w:sz w:val="28"/>
          <w:szCs w:val="28"/>
        </w:rPr>
        <w:t>Zweekhorst</w:t>
      </w:r>
      <w:proofErr w:type="spellEnd"/>
      <w:r>
        <w:rPr>
          <w:sz w:val="28"/>
          <w:szCs w:val="28"/>
        </w:rPr>
        <w:t xml:space="preserve"> hoopt om in september weer actief </w:t>
      </w:r>
      <w:r w:rsidR="00D42C34">
        <w:rPr>
          <w:sz w:val="28"/>
          <w:szCs w:val="28"/>
        </w:rPr>
        <w:t xml:space="preserve">aan bridge </w:t>
      </w:r>
      <w:r>
        <w:rPr>
          <w:sz w:val="28"/>
          <w:szCs w:val="28"/>
        </w:rPr>
        <w:t>deel te nemen</w:t>
      </w:r>
      <w:r w:rsidR="00D42C34">
        <w:rPr>
          <w:sz w:val="28"/>
          <w:szCs w:val="28"/>
        </w:rPr>
        <w:t xml:space="preserve"> na lange afwezigheid vanwege fysiek ongemak</w:t>
      </w:r>
    </w:p>
    <w:p w14:paraId="3E8FAACA" w14:textId="05E95034" w:rsidR="00350783" w:rsidRPr="002D758E" w:rsidRDefault="00350783" w:rsidP="00350783">
      <w:pPr>
        <w:pStyle w:val="Lijstalinea"/>
        <w:numPr>
          <w:ilvl w:val="0"/>
          <w:numId w:val="1"/>
        </w:numPr>
        <w:rPr>
          <w:sz w:val="28"/>
          <w:szCs w:val="28"/>
          <w:u w:val="single"/>
        </w:rPr>
      </w:pPr>
      <w:r w:rsidRPr="00350783">
        <w:rPr>
          <w:b/>
          <w:bCs/>
          <w:sz w:val="28"/>
          <w:szCs w:val="28"/>
        </w:rPr>
        <w:t>Sluiting.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sluit om 19.53 uur de vergadering en wenst eenieder een gezellige bridgeavond.</w:t>
      </w:r>
    </w:p>
    <w:sectPr w:rsidR="00350783" w:rsidRPr="002D758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4837" w14:textId="77777777" w:rsidR="00BF20B7" w:rsidRDefault="00BF20B7" w:rsidP="00350783">
      <w:r>
        <w:separator/>
      </w:r>
    </w:p>
  </w:endnote>
  <w:endnote w:type="continuationSeparator" w:id="0">
    <w:p w14:paraId="2F1AE45F" w14:textId="77777777" w:rsidR="00BF20B7" w:rsidRDefault="00BF20B7" w:rsidP="0035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20266297"/>
      <w:docPartObj>
        <w:docPartGallery w:val="Page Numbers (Bottom of Page)"/>
        <w:docPartUnique/>
      </w:docPartObj>
    </w:sdtPr>
    <w:sdtContent>
      <w:p w14:paraId="0A2BF3A0" w14:textId="24E26B8F" w:rsidR="00350783" w:rsidRDefault="00350783" w:rsidP="00A17B4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C33CC29" w14:textId="77777777" w:rsidR="00350783" w:rsidRDefault="00350783" w:rsidP="0035078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994681210"/>
      <w:docPartObj>
        <w:docPartGallery w:val="Page Numbers (Bottom of Page)"/>
        <w:docPartUnique/>
      </w:docPartObj>
    </w:sdtPr>
    <w:sdtContent>
      <w:p w14:paraId="14F8FD4D" w14:textId="56FA4371" w:rsidR="00350783" w:rsidRDefault="00350783" w:rsidP="00A17B4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81FBF42" w14:textId="77777777" w:rsidR="00350783" w:rsidRDefault="00350783" w:rsidP="0035078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8CE6" w14:textId="77777777" w:rsidR="00BF20B7" w:rsidRDefault="00BF20B7" w:rsidP="00350783">
      <w:r>
        <w:separator/>
      </w:r>
    </w:p>
  </w:footnote>
  <w:footnote w:type="continuationSeparator" w:id="0">
    <w:p w14:paraId="292C621D" w14:textId="77777777" w:rsidR="00BF20B7" w:rsidRDefault="00BF20B7" w:rsidP="0035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B6431"/>
    <w:multiLevelType w:val="hybridMultilevel"/>
    <w:tmpl w:val="EF3A40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76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46"/>
    <w:rsid w:val="00056717"/>
    <w:rsid w:val="001C689A"/>
    <w:rsid w:val="002D465E"/>
    <w:rsid w:val="002D758E"/>
    <w:rsid w:val="00310B04"/>
    <w:rsid w:val="00321E1C"/>
    <w:rsid w:val="00350783"/>
    <w:rsid w:val="004950C0"/>
    <w:rsid w:val="004C7A46"/>
    <w:rsid w:val="005B78EE"/>
    <w:rsid w:val="006F25E6"/>
    <w:rsid w:val="00A45B5A"/>
    <w:rsid w:val="00A952F8"/>
    <w:rsid w:val="00AF661A"/>
    <w:rsid w:val="00B02AC9"/>
    <w:rsid w:val="00B04F08"/>
    <w:rsid w:val="00B45184"/>
    <w:rsid w:val="00BF20B7"/>
    <w:rsid w:val="00C74A49"/>
    <w:rsid w:val="00D42C34"/>
    <w:rsid w:val="00ED3AB5"/>
    <w:rsid w:val="00F77310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914F3"/>
  <w15:chartTrackingRefBased/>
  <w15:docId w15:val="{AB3E1CA4-EB05-1B41-8DF3-D89507C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2AC9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3507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0783"/>
  </w:style>
  <w:style w:type="character" w:styleId="Paginanummer">
    <w:name w:val="page number"/>
    <w:basedOn w:val="Standaardalinea-lettertype"/>
    <w:uiPriority w:val="99"/>
    <w:semiHidden/>
    <w:unhideWhenUsed/>
    <w:rsid w:val="0035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van den Berg</dc:creator>
  <cp:keywords/>
  <dc:description/>
  <cp:lastModifiedBy>Frans van den Berg</cp:lastModifiedBy>
  <cp:revision>2</cp:revision>
  <cp:lastPrinted>2024-02-16T19:59:00Z</cp:lastPrinted>
  <dcterms:created xsi:type="dcterms:W3CDTF">2025-02-18T07:09:00Z</dcterms:created>
  <dcterms:modified xsi:type="dcterms:W3CDTF">2025-02-18T07:09:00Z</dcterms:modified>
</cp:coreProperties>
</file>